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163" w:rsidRDefault="00C02429" w:rsidP="003D7A80">
      <w:pPr>
        <w:pStyle w:val="Paragraphedeliste"/>
        <w:spacing w:after="0" w:line="240" w:lineRule="auto"/>
        <w:ind w:left="0" w:right="143" w:firstLine="1068"/>
        <w:jc w:val="center"/>
        <w:rPr>
          <w:b/>
          <w:sz w:val="36"/>
          <w:u w:val="single"/>
        </w:rPr>
      </w:pPr>
      <w:r w:rsidRPr="00C02429">
        <w:rPr>
          <w:b/>
          <w:sz w:val="36"/>
          <w:u w:val="single"/>
        </w:rPr>
        <w:t>Rapport n°2</w:t>
      </w:r>
    </w:p>
    <w:p w:rsidR="00C02429" w:rsidRDefault="00C02429" w:rsidP="003D7A80">
      <w:pPr>
        <w:pStyle w:val="Paragraphedeliste"/>
        <w:tabs>
          <w:tab w:val="left" w:pos="1839"/>
        </w:tabs>
        <w:spacing w:after="0" w:line="240" w:lineRule="auto"/>
        <w:ind w:left="-284" w:firstLine="284"/>
        <w:rPr>
          <w:sz w:val="24"/>
        </w:rPr>
      </w:pPr>
    </w:p>
    <w:p w:rsidR="00C02429" w:rsidRPr="00C02429" w:rsidRDefault="00C02429" w:rsidP="003D7A80">
      <w:pPr>
        <w:pStyle w:val="Paragraphedeliste"/>
        <w:tabs>
          <w:tab w:val="left" w:pos="1839"/>
        </w:tabs>
        <w:spacing w:after="0" w:line="240" w:lineRule="auto"/>
        <w:ind w:left="-284" w:firstLine="284"/>
        <w:rPr>
          <w:i/>
          <w:sz w:val="24"/>
          <w:u w:val="single"/>
        </w:rPr>
      </w:pPr>
      <w:r w:rsidRPr="00C02429">
        <w:rPr>
          <w:i/>
          <w:sz w:val="24"/>
          <w:u w:val="single"/>
        </w:rPr>
        <w:t>Objectifs :</w:t>
      </w:r>
    </w:p>
    <w:p w:rsidR="00C02429" w:rsidRDefault="00C02429" w:rsidP="003D7A80">
      <w:pPr>
        <w:pStyle w:val="Paragraphedeliste"/>
        <w:numPr>
          <w:ilvl w:val="0"/>
          <w:numId w:val="3"/>
        </w:numPr>
        <w:spacing w:after="0" w:line="240" w:lineRule="auto"/>
        <w:rPr>
          <w:sz w:val="24"/>
        </w:rPr>
      </w:pPr>
      <w:r w:rsidRPr="00C02429">
        <w:rPr>
          <w:sz w:val="24"/>
        </w:rPr>
        <w:t>Approfondir les contacts avec les supporters étrangers</w:t>
      </w:r>
      <w:r w:rsidR="00703046">
        <w:rPr>
          <w:sz w:val="24"/>
        </w:rPr>
        <w:t>.</w:t>
      </w:r>
    </w:p>
    <w:p w:rsidR="00C02429" w:rsidRDefault="00703046" w:rsidP="003D7A80">
      <w:pPr>
        <w:pStyle w:val="Paragraphedeliste"/>
        <w:numPr>
          <w:ilvl w:val="0"/>
          <w:numId w:val="3"/>
        </w:numPr>
        <w:spacing w:after="0" w:line="240" w:lineRule="auto"/>
        <w:rPr>
          <w:sz w:val="24"/>
        </w:rPr>
      </w:pPr>
      <w:r>
        <w:rPr>
          <w:sz w:val="24"/>
        </w:rPr>
        <w:t>Recherche documentaire.</w:t>
      </w:r>
    </w:p>
    <w:p w:rsidR="00C02429" w:rsidRDefault="00C02429" w:rsidP="003D7A80">
      <w:pPr>
        <w:pStyle w:val="Paragraphedeliste"/>
        <w:numPr>
          <w:ilvl w:val="0"/>
          <w:numId w:val="3"/>
        </w:numPr>
        <w:spacing w:after="0" w:line="240" w:lineRule="auto"/>
        <w:rPr>
          <w:sz w:val="24"/>
        </w:rPr>
      </w:pPr>
      <w:r w:rsidRPr="00C02429">
        <w:rPr>
          <w:sz w:val="24"/>
        </w:rPr>
        <w:t>Rédiger un article chacun</w:t>
      </w:r>
      <w:r w:rsidR="00703046">
        <w:rPr>
          <w:sz w:val="24"/>
        </w:rPr>
        <w:t>.</w:t>
      </w:r>
    </w:p>
    <w:p w:rsidR="00C02429" w:rsidRDefault="00C02429" w:rsidP="003D7A80">
      <w:pPr>
        <w:pStyle w:val="Paragraphedeliste"/>
        <w:numPr>
          <w:ilvl w:val="0"/>
          <w:numId w:val="3"/>
        </w:numPr>
        <w:spacing w:after="0" w:line="240" w:lineRule="auto"/>
        <w:rPr>
          <w:sz w:val="24"/>
        </w:rPr>
      </w:pPr>
      <w:r w:rsidRPr="00C02429">
        <w:rPr>
          <w:sz w:val="24"/>
        </w:rPr>
        <w:t>Améliorer le GANTT</w:t>
      </w:r>
      <w:r w:rsidR="00703046">
        <w:rPr>
          <w:sz w:val="24"/>
        </w:rPr>
        <w:t>.</w:t>
      </w:r>
    </w:p>
    <w:p w:rsidR="00C02429" w:rsidRPr="00C02429" w:rsidRDefault="00C02429" w:rsidP="003D7A80">
      <w:pPr>
        <w:pStyle w:val="Paragraphedeliste"/>
        <w:numPr>
          <w:ilvl w:val="0"/>
          <w:numId w:val="3"/>
        </w:numPr>
        <w:spacing w:after="0" w:line="240" w:lineRule="auto"/>
        <w:rPr>
          <w:sz w:val="24"/>
        </w:rPr>
      </w:pPr>
      <w:r w:rsidRPr="00C02429">
        <w:rPr>
          <w:sz w:val="24"/>
        </w:rPr>
        <w:t>Rechercher des livres pour notre développement personnel.</w:t>
      </w:r>
    </w:p>
    <w:p w:rsidR="00C02429" w:rsidRDefault="00C02429" w:rsidP="003D7A80">
      <w:pPr>
        <w:pStyle w:val="Paragraphedeliste"/>
        <w:tabs>
          <w:tab w:val="left" w:pos="1839"/>
        </w:tabs>
        <w:spacing w:after="0" w:line="240" w:lineRule="auto"/>
        <w:ind w:left="-284" w:firstLine="284"/>
        <w:rPr>
          <w:sz w:val="24"/>
        </w:rPr>
      </w:pPr>
    </w:p>
    <w:p w:rsidR="00C02429" w:rsidRPr="00C02429" w:rsidRDefault="00C02429" w:rsidP="003D7A80">
      <w:pPr>
        <w:pStyle w:val="Paragraphedeliste"/>
        <w:tabs>
          <w:tab w:val="left" w:pos="1839"/>
        </w:tabs>
        <w:spacing w:after="0" w:line="240" w:lineRule="auto"/>
        <w:ind w:left="-284" w:firstLine="284"/>
        <w:rPr>
          <w:i/>
          <w:sz w:val="24"/>
          <w:u w:val="single"/>
        </w:rPr>
      </w:pPr>
      <w:r w:rsidRPr="00C02429">
        <w:rPr>
          <w:i/>
          <w:sz w:val="24"/>
          <w:u w:val="single"/>
        </w:rPr>
        <w:t>Ressources :</w:t>
      </w:r>
    </w:p>
    <w:p w:rsidR="00C02429" w:rsidRDefault="00C02429" w:rsidP="003D7A80">
      <w:pPr>
        <w:pStyle w:val="Paragraphedeliste"/>
        <w:numPr>
          <w:ilvl w:val="0"/>
          <w:numId w:val="4"/>
        </w:numPr>
        <w:tabs>
          <w:tab w:val="left" w:pos="1839"/>
        </w:tabs>
        <w:spacing w:after="0" w:line="240" w:lineRule="auto"/>
        <w:rPr>
          <w:sz w:val="24"/>
        </w:rPr>
      </w:pPr>
      <w:r>
        <w:rPr>
          <w:sz w:val="24"/>
        </w:rPr>
        <w:t>Word, Excel</w:t>
      </w:r>
    </w:p>
    <w:p w:rsidR="00C02429" w:rsidRDefault="00C02429" w:rsidP="003D7A80">
      <w:pPr>
        <w:pStyle w:val="Paragraphedeliste"/>
        <w:numPr>
          <w:ilvl w:val="0"/>
          <w:numId w:val="4"/>
        </w:numPr>
        <w:tabs>
          <w:tab w:val="left" w:pos="1839"/>
        </w:tabs>
        <w:spacing w:after="0" w:line="240" w:lineRule="auto"/>
        <w:rPr>
          <w:sz w:val="24"/>
        </w:rPr>
      </w:pPr>
      <w:r w:rsidRPr="00C02429">
        <w:rPr>
          <w:sz w:val="24"/>
        </w:rPr>
        <w:t>Articles d’internet</w:t>
      </w:r>
    </w:p>
    <w:p w:rsidR="00C02429" w:rsidRDefault="00C02429" w:rsidP="003D7A80">
      <w:pPr>
        <w:pStyle w:val="Paragraphedeliste"/>
        <w:numPr>
          <w:ilvl w:val="0"/>
          <w:numId w:val="4"/>
        </w:numPr>
        <w:tabs>
          <w:tab w:val="left" w:pos="1839"/>
        </w:tabs>
        <w:spacing w:after="0" w:line="240" w:lineRule="auto"/>
        <w:rPr>
          <w:sz w:val="24"/>
        </w:rPr>
      </w:pPr>
      <w:r w:rsidRPr="00C02429">
        <w:rPr>
          <w:sz w:val="24"/>
        </w:rPr>
        <w:t xml:space="preserve">Vidéo </w:t>
      </w:r>
    </w:p>
    <w:p w:rsidR="00C02429" w:rsidRDefault="00C02429" w:rsidP="003D7A80">
      <w:pPr>
        <w:pStyle w:val="Paragraphedeliste"/>
        <w:numPr>
          <w:ilvl w:val="0"/>
          <w:numId w:val="4"/>
        </w:numPr>
        <w:tabs>
          <w:tab w:val="left" w:pos="1839"/>
        </w:tabs>
        <w:spacing w:after="0" w:line="240" w:lineRule="auto"/>
        <w:rPr>
          <w:sz w:val="24"/>
        </w:rPr>
      </w:pPr>
      <w:r w:rsidRPr="00C02429">
        <w:rPr>
          <w:sz w:val="24"/>
        </w:rPr>
        <w:t>Mails</w:t>
      </w:r>
    </w:p>
    <w:p w:rsidR="00C02429" w:rsidRDefault="00C02429" w:rsidP="003D7A80">
      <w:pPr>
        <w:pStyle w:val="Paragraphedeliste"/>
        <w:numPr>
          <w:ilvl w:val="0"/>
          <w:numId w:val="4"/>
        </w:numPr>
        <w:tabs>
          <w:tab w:val="left" w:pos="1839"/>
        </w:tabs>
        <w:spacing w:after="0" w:line="240" w:lineRule="auto"/>
        <w:rPr>
          <w:sz w:val="24"/>
        </w:rPr>
      </w:pPr>
      <w:r>
        <w:rPr>
          <w:sz w:val="24"/>
        </w:rPr>
        <w:t>Livres</w:t>
      </w:r>
    </w:p>
    <w:p w:rsidR="00C02429" w:rsidRDefault="00C02429" w:rsidP="003D7A80">
      <w:pPr>
        <w:tabs>
          <w:tab w:val="left" w:pos="1839"/>
        </w:tabs>
        <w:spacing w:after="0" w:line="240" w:lineRule="auto"/>
        <w:rPr>
          <w:sz w:val="24"/>
        </w:rPr>
      </w:pPr>
    </w:p>
    <w:p w:rsidR="00C02429" w:rsidRPr="003D7A80" w:rsidRDefault="00C02429" w:rsidP="003D7A80">
      <w:pPr>
        <w:tabs>
          <w:tab w:val="left" w:pos="1839"/>
        </w:tabs>
        <w:spacing w:after="0" w:line="240" w:lineRule="auto"/>
        <w:rPr>
          <w:i/>
          <w:sz w:val="24"/>
          <w:u w:val="single"/>
        </w:rPr>
      </w:pPr>
      <w:r w:rsidRPr="003D7A80">
        <w:rPr>
          <w:i/>
          <w:sz w:val="24"/>
          <w:u w:val="single"/>
        </w:rPr>
        <w:t>Actions :</w:t>
      </w:r>
    </w:p>
    <w:p w:rsidR="00C02429" w:rsidRDefault="003D7A80" w:rsidP="003D7A80">
      <w:pPr>
        <w:tabs>
          <w:tab w:val="left" w:pos="709"/>
        </w:tabs>
        <w:spacing w:after="0" w:line="240" w:lineRule="auto"/>
        <w:jc w:val="both"/>
        <w:rPr>
          <w:sz w:val="24"/>
        </w:rPr>
      </w:pPr>
      <w:r>
        <w:rPr>
          <w:sz w:val="24"/>
        </w:rPr>
        <w:tab/>
      </w:r>
      <w:r w:rsidR="00C02429">
        <w:rPr>
          <w:sz w:val="24"/>
        </w:rPr>
        <w:t>Ces deux semaines ont été rythmées par plusieurs actions menées en parallèle</w:t>
      </w:r>
      <w:r>
        <w:rPr>
          <w:sz w:val="24"/>
        </w:rPr>
        <w:t>. Tout d’abord nous avons contacté et discuté avec des supporters étrangers (2 anglais et un grec) sur leurs points de vue du football actuel. Ils nous apportent des avis et des informations assez intéressantes, qui nous permettent d’enrichir nos articles et notre étude. Nous leurs avons fait parvenir notre premier questionnaire et nous attendons leurs réponses.</w:t>
      </w:r>
    </w:p>
    <w:p w:rsidR="003D7A80" w:rsidRDefault="003D7A80" w:rsidP="003D7A80">
      <w:pPr>
        <w:tabs>
          <w:tab w:val="left" w:pos="709"/>
        </w:tabs>
        <w:spacing w:after="0" w:line="240" w:lineRule="auto"/>
        <w:jc w:val="both"/>
        <w:rPr>
          <w:sz w:val="24"/>
        </w:rPr>
      </w:pPr>
    </w:p>
    <w:p w:rsidR="003D7A80" w:rsidRDefault="003D7A80" w:rsidP="003D7A80">
      <w:pPr>
        <w:tabs>
          <w:tab w:val="left" w:pos="709"/>
        </w:tabs>
        <w:spacing w:after="0" w:line="240" w:lineRule="auto"/>
        <w:jc w:val="both"/>
        <w:rPr>
          <w:sz w:val="24"/>
        </w:rPr>
      </w:pPr>
      <w:r>
        <w:rPr>
          <w:sz w:val="24"/>
        </w:rPr>
        <w:tab/>
        <w:t>Dans un second temps, le GANTT a évolué jusqu’à Décembre ce qui nous permet d’avoir une ligne directrice de 3mois.</w:t>
      </w:r>
    </w:p>
    <w:p w:rsidR="003D7A80" w:rsidRDefault="003D7A80" w:rsidP="003D7A80">
      <w:pPr>
        <w:tabs>
          <w:tab w:val="left" w:pos="709"/>
        </w:tabs>
        <w:spacing w:after="0" w:line="240" w:lineRule="auto"/>
        <w:jc w:val="both"/>
        <w:rPr>
          <w:sz w:val="24"/>
        </w:rPr>
      </w:pPr>
    </w:p>
    <w:p w:rsidR="003D7A80" w:rsidRDefault="003D7A80" w:rsidP="003D7A80">
      <w:pPr>
        <w:tabs>
          <w:tab w:val="left" w:pos="709"/>
        </w:tabs>
        <w:spacing w:after="0" w:line="240" w:lineRule="auto"/>
        <w:jc w:val="both"/>
        <w:rPr>
          <w:sz w:val="24"/>
        </w:rPr>
      </w:pPr>
      <w:r>
        <w:rPr>
          <w:sz w:val="24"/>
        </w:rPr>
        <w:tab/>
        <w:t xml:space="preserve">Ensuite, chacun d’entre nous a complété sa recherche documentaire. L’un sur l’histoire du football depuis sa création, et l’autre sur l’économie autours des transferts dans le football. Cette phase nous a permis d’enchainer sur une phase de rédaction d’article. </w:t>
      </w:r>
    </w:p>
    <w:p w:rsidR="003D7A80" w:rsidRDefault="003D7A80" w:rsidP="003D7A80">
      <w:pPr>
        <w:tabs>
          <w:tab w:val="left" w:pos="709"/>
        </w:tabs>
        <w:spacing w:after="0" w:line="240" w:lineRule="auto"/>
        <w:jc w:val="both"/>
        <w:rPr>
          <w:sz w:val="24"/>
        </w:rPr>
      </w:pPr>
    </w:p>
    <w:p w:rsidR="003D7A80" w:rsidRDefault="003D7A80" w:rsidP="003D7A80">
      <w:pPr>
        <w:tabs>
          <w:tab w:val="left" w:pos="709"/>
        </w:tabs>
        <w:spacing w:after="0" w:line="240" w:lineRule="auto"/>
        <w:jc w:val="both"/>
        <w:rPr>
          <w:sz w:val="24"/>
        </w:rPr>
      </w:pPr>
      <w:r>
        <w:rPr>
          <w:sz w:val="24"/>
        </w:rPr>
        <w:tab/>
        <w:t>Enfin, nous avons l’un comme l’autre chercher des livres sur notre développement personnel : l’ouverture aux autres pour Quentin et l’organisation pour Erwan.</w:t>
      </w:r>
    </w:p>
    <w:p w:rsidR="003D7A80" w:rsidRDefault="003D7A80" w:rsidP="003D7A80">
      <w:pPr>
        <w:tabs>
          <w:tab w:val="left" w:pos="709"/>
        </w:tabs>
        <w:spacing w:after="0" w:line="240" w:lineRule="auto"/>
        <w:jc w:val="both"/>
        <w:rPr>
          <w:sz w:val="24"/>
        </w:rPr>
      </w:pPr>
    </w:p>
    <w:p w:rsidR="003D7A80" w:rsidRPr="003D7A80" w:rsidRDefault="003D7A80" w:rsidP="003D7A80">
      <w:pPr>
        <w:tabs>
          <w:tab w:val="left" w:pos="709"/>
        </w:tabs>
        <w:spacing w:after="0" w:line="240" w:lineRule="auto"/>
        <w:jc w:val="both"/>
        <w:rPr>
          <w:i/>
          <w:sz w:val="24"/>
          <w:u w:val="single"/>
        </w:rPr>
      </w:pPr>
      <w:r w:rsidRPr="003D7A80">
        <w:rPr>
          <w:i/>
          <w:sz w:val="24"/>
          <w:u w:val="single"/>
        </w:rPr>
        <w:t>Résultats :</w:t>
      </w:r>
    </w:p>
    <w:p w:rsidR="003D7A80" w:rsidRDefault="003D7A80" w:rsidP="003D7A80">
      <w:pPr>
        <w:tabs>
          <w:tab w:val="left" w:pos="709"/>
        </w:tabs>
        <w:spacing w:after="0" w:line="240" w:lineRule="auto"/>
        <w:jc w:val="both"/>
        <w:rPr>
          <w:sz w:val="24"/>
        </w:rPr>
      </w:pPr>
      <w:r>
        <w:rPr>
          <w:sz w:val="24"/>
        </w:rPr>
        <w:tab/>
        <w:t xml:space="preserve">Maintenant que notre planning est assez rodé pour les trois prochains mois, il faut que l’on respecte et que l’on continu le travail que nous avons entrepris. Pour cela, il sera intéressant de formaliser nos questions dans un questionnaire plus complet pour avoir des informations structurées. De même, il est maintenant nécessaire de s’échanger nos articles et de trouver un moyen d’évaluation commun. </w:t>
      </w:r>
    </w:p>
    <w:p w:rsidR="00703046" w:rsidRDefault="00703046" w:rsidP="003D7A80">
      <w:pPr>
        <w:tabs>
          <w:tab w:val="left" w:pos="709"/>
        </w:tabs>
        <w:spacing w:after="0" w:line="240" w:lineRule="auto"/>
        <w:jc w:val="both"/>
        <w:rPr>
          <w:sz w:val="24"/>
        </w:rPr>
      </w:pPr>
    </w:p>
    <w:p w:rsidR="00703046" w:rsidRPr="00703046" w:rsidRDefault="00703046" w:rsidP="003D7A80">
      <w:pPr>
        <w:tabs>
          <w:tab w:val="left" w:pos="709"/>
        </w:tabs>
        <w:spacing w:after="0" w:line="240" w:lineRule="auto"/>
        <w:jc w:val="both"/>
        <w:rPr>
          <w:i/>
          <w:sz w:val="24"/>
          <w:u w:val="single"/>
        </w:rPr>
      </w:pPr>
      <w:r w:rsidRPr="00703046">
        <w:rPr>
          <w:i/>
          <w:sz w:val="24"/>
          <w:u w:val="single"/>
        </w:rPr>
        <w:t>Objectifs pour les semaines à venir :</w:t>
      </w:r>
    </w:p>
    <w:p w:rsidR="00703046" w:rsidRPr="00703046" w:rsidRDefault="00703046" w:rsidP="00703046">
      <w:pPr>
        <w:pStyle w:val="Paragraphedeliste"/>
        <w:numPr>
          <w:ilvl w:val="0"/>
          <w:numId w:val="6"/>
        </w:numPr>
        <w:tabs>
          <w:tab w:val="left" w:pos="709"/>
        </w:tabs>
        <w:spacing w:after="0" w:line="240" w:lineRule="auto"/>
        <w:jc w:val="both"/>
        <w:rPr>
          <w:sz w:val="24"/>
        </w:rPr>
      </w:pPr>
      <w:r w:rsidRPr="00703046">
        <w:rPr>
          <w:sz w:val="24"/>
        </w:rPr>
        <w:t>Rédiger un questionnaire plus structuré</w:t>
      </w:r>
      <w:r>
        <w:rPr>
          <w:sz w:val="24"/>
        </w:rPr>
        <w:t>.</w:t>
      </w:r>
    </w:p>
    <w:p w:rsidR="00703046" w:rsidRDefault="00703046" w:rsidP="00703046">
      <w:pPr>
        <w:pStyle w:val="Paragraphedeliste"/>
        <w:numPr>
          <w:ilvl w:val="0"/>
          <w:numId w:val="6"/>
        </w:numPr>
        <w:tabs>
          <w:tab w:val="left" w:pos="709"/>
        </w:tabs>
        <w:spacing w:after="0" w:line="240" w:lineRule="auto"/>
        <w:jc w:val="both"/>
        <w:rPr>
          <w:sz w:val="24"/>
        </w:rPr>
      </w:pPr>
      <w:r w:rsidRPr="00703046">
        <w:rPr>
          <w:sz w:val="24"/>
        </w:rPr>
        <w:t>Trouver un moyen d’évaluation des articles</w:t>
      </w:r>
      <w:r>
        <w:rPr>
          <w:sz w:val="24"/>
        </w:rPr>
        <w:t>.</w:t>
      </w:r>
    </w:p>
    <w:p w:rsidR="00703046" w:rsidRDefault="00703046" w:rsidP="00703046">
      <w:pPr>
        <w:pStyle w:val="Paragraphedeliste"/>
        <w:numPr>
          <w:ilvl w:val="0"/>
          <w:numId w:val="6"/>
        </w:numPr>
        <w:tabs>
          <w:tab w:val="left" w:pos="709"/>
        </w:tabs>
        <w:spacing w:after="0" w:line="240" w:lineRule="auto"/>
        <w:jc w:val="both"/>
        <w:rPr>
          <w:sz w:val="24"/>
        </w:rPr>
      </w:pPr>
      <w:r>
        <w:rPr>
          <w:sz w:val="24"/>
        </w:rPr>
        <w:lastRenderedPageBreak/>
        <w:t>Lire nos livres de développement personnel.</w:t>
      </w:r>
    </w:p>
    <w:p w:rsidR="00703046" w:rsidRPr="00703046" w:rsidRDefault="00703046" w:rsidP="00703046">
      <w:pPr>
        <w:pStyle w:val="Paragraphedeliste"/>
        <w:numPr>
          <w:ilvl w:val="0"/>
          <w:numId w:val="6"/>
        </w:numPr>
        <w:tabs>
          <w:tab w:val="left" w:pos="709"/>
        </w:tabs>
        <w:spacing w:after="0" w:line="240" w:lineRule="auto"/>
        <w:jc w:val="both"/>
        <w:rPr>
          <w:sz w:val="24"/>
        </w:rPr>
      </w:pPr>
      <w:r>
        <w:rPr>
          <w:sz w:val="24"/>
        </w:rPr>
        <w:t>Trouver des exercices de développement personnel.</w:t>
      </w:r>
    </w:p>
    <w:p w:rsidR="00703046" w:rsidRDefault="00703046" w:rsidP="003D7A80">
      <w:pPr>
        <w:tabs>
          <w:tab w:val="left" w:pos="709"/>
        </w:tabs>
        <w:spacing w:after="0" w:line="240" w:lineRule="auto"/>
        <w:jc w:val="both"/>
        <w:rPr>
          <w:sz w:val="24"/>
        </w:rPr>
      </w:pPr>
    </w:p>
    <w:p w:rsidR="00577E1E" w:rsidRPr="00577E1E" w:rsidRDefault="00577E1E" w:rsidP="003D7A80">
      <w:pPr>
        <w:tabs>
          <w:tab w:val="left" w:pos="709"/>
        </w:tabs>
        <w:spacing w:after="0" w:line="240" w:lineRule="auto"/>
        <w:jc w:val="both"/>
        <w:rPr>
          <w:b/>
          <w:sz w:val="24"/>
          <w:u w:val="single"/>
        </w:rPr>
      </w:pPr>
      <w:r w:rsidRPr="00577E1E">
        <w:rPr>
          <w:b/>
          <w:sz w:val="24"/>
          <w:u w:val="single"/>
        </w:rPr>
        <w:t>Retour Erwan :</w:t>
      </w:r>
      <w:bookmarkStart w:id="0" w:name="_GoBack"/>
      <w:bookmarkEnd w:id="0"/>
    </w:p>
    <w:p w:rsidR="00577E1E" w:rsidRDefault="00577E1E" w:rsidP="003D7A80">
      <w:pPr>
        <w:tabs>
          <w:tab w:val="left" w:pos="709"/>
        </w:tabs>
        <w:spacing w:after="0" w:line="240" w:lineRule="auto"/>
        <w:jc w:val="both"/>
        <w:rPr>
          <w:sz w:val="24"/>
        </w:rPr>
      </w:pPr>
    </w:p>
    <w:p w:rsidR="00577E1E" w:rsidRDefault="00577E1E" w:rsidP="003D7A80">
      <w:pPr>
        <w:tabs>
          <w:tab w:val="left" w:pos="709"/>
        </w:tabs>
        <w:spacing w:after="0" w:line="240" w:lineRule="auto"/>
        <w:jc w:val="both"/>
        <w:rPr>
          <w:sz w:val="24"/>
        </w:rPr>
      </w:pPr>
      <w:r>
        <w:rPr>
          <w:sz w:val="24"/>
        </w:rPr>
        <w:tab/>
        <w:t>J’ai trouvé très difficile de se projeter jusque décembre puisque cela me parait étonnamment loin. De plus, je suis plutôt content de  moi puisque j’ai réussi à réaliser la plupart des tâches qui m’étaient attribuées sans les faire à la dernière minute. Je pense que je peux l’expliquer car ces tâches n’apparaissaient pas comme des contraintes pour moi mais plutôt comme un moyen de découvrir de nouvelles choses sur ce qui me passionne.</w:t>
      </w:r>
    </w:p>
    <w:p w:rsidR="00703046" w:rsidRDefault="00703046" w:rsidP="003D7A80">
      <w:pPr>
        <w:tabs>
          <w:tab w:val="left" w:pos="709"/>
        </w:tabs>
        <w:spacing w:after="0" w:line="240" w:lineRule="auto"/>
        <w:jc w:val="both"/>
        <w:rPr>
          <w:sz w:val="24"/>
        </w:rPr>
      </w:pPr>
    </w:p>
    <w:p w:rsidR="003D7A80" w:rsidRPr="00C02429" w:rsidRDefault="003D7A80" w:rsidP="003D7A80">
      <w:pPr>
        <w:tabs>
          <w:tab w:val="left" w:pos="709"/>
        </w:tabs>
        <w:spacing w:after="0" w:line="240" w:lineRule="auto"/>
        <w:jc w:val="both"/>
        <w:rPr>
          <w:sz w:val="24"/>
        </w:rPr>
      </w:pPr>
    </w:p>
    <w:p w:rsidR="00C02429" w:rsidRDefault="00C02429" w:rsidP="003D7A80">
      <w:pPr>
        <w:spacing w:line="240" w:lineRule="auto"/>
      </w:pPr>
    </w:p>
    <w:sectPr w:rsidR="00C02429" w:rsidSect="00C02429">
      <w:headerReference w:type="default" r:id="rId8"/>
      <w:pgSz w:w="11906" w:h="16838"/>
      <w:pgMar w:top="1417" w:right="184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046" w:rsidRDefault="00703046" w:rsidP="00703046">
      <w:pPr>
        <w:spacing w:after="0" w:line="240" w:lineRule="auto"/>
      </w:pPr>
      <w:r>
        <w:separator/>
      </w:r>
    </w:p>
  </w:endnote>
  <w:endnote w:type="continuationSeparator" w:id="0">
    <w:p w:rsidR="00703046" w:rsidRDefault="00703046" w:rsidP="0070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046" w:rsidRDefault="00703046" w:rsidP="00703046">
      <w:pPr>
        <w:spacing w:after="0" w:line="240" w:lineRule="auto"/>
      </w:pPr>
      <w:r>
        <w:separator/>
      </w:r>
    </w:p>
  </w:footnote>
  <w:footnote w:type="continuationSeparator" w:id="0">
    <w:p w:rsidR="00703046" w:rsidRDefault="00703046" w:rsidP="00703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46" w:rsidRDefault="00703046">
    <w:pPr>
      <w:pStyle w:val="En-tte"/>
    </w:pPr>
    <w:r>
      <w:rPr>
        <w:noProof/>
        <w:lang w:eastAsia="fr-FR"/>
      </w:rPr>
      <mc:AlternateContent>
        <mc:Choice Requires="wps">
          <w:drawing>
            <wp:anchor distT="0" distB="0" distL="114300" distR="114300" simplePos="0" relativeHeight="251659264" behindDoc="0" locked="0" layoutInCell="1" allowOverlap="1" wp14:anchorId="3248F492" wp14:editId="33DB4FE5">
              <wp:simplePos x="0" y="0"/>
              <wp:positionH relativeFrom="column">
                <wp:posOffset>-457200</wp:posOffset>
              </wp:positionH>
              <wp:positionV relativeFrom="paragraph">
                <wp:posOffset>-349885</wp:posOffset>
              </wp:positionV>
              <wp:extent cx="1714500" cy="571500"/>
              <wp:effectExtent l="0" t="0" r="0" b="12700"/>
              <wp:wrapNone/>
              <wp:docPr id="1" name="Zone de texte 1"/>
              <wp:cNvGraphicFramePr/>
              <a:graphic xmlns:a="http://schemas.openxmlformats.org/drawingml/2006/main">
                <a:graphicData uri="http://schemas.microsoft.com/office/word/2010/wordprocessingShape">
                  <wps:wsp>
                    <wps:cNvSpPr txBox="1"/>
                    <wps:spPr>
                      <a:xfrm>
                        <a:off x="0" y="0"/>
                        <a:ext cx="17145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703046" w:rsidRDefault="00703046" w:rsidP="00703046">
                          <w:pPr>
                            <w:pStyle w:val="Paragraphedeliste"/>
                            <w:spacing w:after="0" w:line="240" w:lineRule="auto"/>
                            <w:ind w:left="-142" w:right="-424"/>
                            <w:rPr>
                              <w:b/>
                              <w:sz w:val="28"/>
                              <w:u w:val="single"/>
                            </w:rPr>
                          </w:pPr>
                          <w:r w:rsidRPr="00C02429">
                            <w:rPr>
                              <w:b/>
                              <w:sz w:val="28"/>
                              <w:u w:val="single"/>
                            </w:rPr>
                            <w:t>Erwan &amp; Quentin</w:t>
                          </w:r>
                        </w:p>
                        <w:p w:rsidR="00703046" w:rsidRPr="00C02429" w:rsidRDefault="00703046" w:rsidP="00703046">
                          <w:pPr>
                            <w:pStyle w:val="Paragraphedeliste"/>
                            <w:spacing w:after="0" w:line="240" w:lineRule="auto"/>
                            <w:ind w:left="-142" w:right="-424"/>
                            <w:rPr>
                              <w:b/>
                              <w:sz w:val="28"/>
                              <w:u w:val="single"/>
                            </w:rPr>
                          </w:pPr>
                          <w:r>
                            <w:rPr>
                              <w:b/>
                              <w:sz w:val="28"/>
                              <w:u w:val="single"/>
                            </w:rPr>
                            <w:t>3AI</w:t>
                          </w:r>
                        </w:p>
                        <w:p w:rsidR="00703046" w:rsidRDefault="007030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Zone de texte 1" o:spid="_x0000_s1026" type="#_x0000_t202" style="position:absolute;margin-left:-35.95pt;margin-top:-27.5pt;width:135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" filled="f" stroked="f">
              <v:textbox>
                <w:txbxContent>
                  <w:p w:rsidR="00703046" w:rsidRDefault="00703046" w:rsidP="00703046">
                    <w:pPr>
                      <w:pStyle w:val="Paragraphedeliste"/>
                      <w:spacing w:after="0" w:line="240" w:lineRule="auto"/>
                      <w:ind w:left="-142" w:right="-424"/>
                      <w:rPr>
                        <w:b/>
                        <w:sz w:val="28"/>
                        <w:u w:val="single"/>
                      </w:rPr>
                    </w:pPr>
                    <w:r w:rsidRPr="00C02429">
                      <w:rPr>
                        <w:b/>
                        <w:sz w:val="28"/>
                        <w:u w:val="single"/>
                      </w:rPr>
                      <w:t>Erwan &amp; Quentin</w:t>
                    </w:r>
                  </w:p>
                  <w:p w:rsidR="00703046" w:rsidRPr="00C02429" w:rsidRDefault="00703046" w:rsidP="00703046">
                    <w:pPr>
                      <w:pStyle w:val="Paragraphedeliste"/>
                      <w:spacing w:after="0" w:line="240" w:lineRule="auto"/>
                      <w:ind w:left="-142" w:right="-424"/>
                      <w:rPr>
                        <w:b/>
                        <w:sz w:val="28"/>
                        <w:u w:val="single"/>
                      </w:rPr>
                    </w:pPr>
                    <w:r>
                      <w:rPr>
                        <w:b/>
                        <w:sz w:val="28"/>
                        <w:u w:val="single"/>
                      </w:rPr>
                      <w:t>3AI</w:t>
                    </w:r>
                  </w:p>
                  <w:p w:rsidR="00703046" w:rsidRDefault="00703046"/>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6F71"/>
    <w:multiLevelType w:val="hybridMultilevel"/>
    <w:tmpl w:val="286631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20C55163"/>
    <w:multiLevelType w:val="hybridMultilevel"/>
    <w:tmpl w:val="E5907D24"/>
    <w:lvl w:ilvl="0" w:tplc="75887E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2BC73E4B"/>
    <w:multiLevelType w:val="hybridMultilevel"/>
    <w:tmpl w:val="F12821C8"/>
    <w:lvl w:ilvl="0" w:tplc="040C0001">
      <w:start w:val="1"/>
      <w:numFmt w:val="bullet"/>
      <w:lvlText w:val=""/>
      <w:lvlJc w:val="left"/>
      <w:pPr>
        <w:ind w:left="2559" w:hanging="360"/>
      </w:pPr>
      <w:rPr>
        <w:rFonts w:ascii="Symbol" w:hAnsi="Symbol" w:hint="default"/>
      </w:rPr>
    </w:lvl>
    <w:lvl w:ilvl="1" w:tplc="040C0003" w:tentative="1">
      <w:start w:val="1"/>
      <w:numFmt w:val="bullet"/>
      <w:lvlText w:val="o"/>
      <w:lvlJc w:val="left"/>
      <w:pPr>
        <w:ind w:left="3279" w:hanging="360"/>
      </w:pPr>
      <w:rPr>
        <w:rFonts w:ascii="Courier New" w:hAnsi="Courier New" w:hint="default"/>
      </w:rPr>
    </w:lvl>
    <w:lvl w:ilvl="2" w:tplc="040C0005" w:tentative="1">
      <w:start w:val="1"/>
      <w:numFmt w:val="bullet"/>
      <w:lvlText w:val=""/>
      <w:lvlJc w:val="left"/>
      <w:pPr>
        <w:ind w:left="3999" w:hanging="360"/>
      </w:pPr>
      <w:rPr>
        <w:rFonts w:ascii="Wingdings" w:hAnsi="Wingdings" w:hint="default"/>
      </w:rPr>
    </w:lvl>
    <w:lvl w:ilvl="3" w:tplc="040C0001" w:tentative="1">
      <w:start w:val="1"/>
      <w:numFmt w:val="bullet"/>
      <w:lvlText w:val=""/>
      <w:lvlJc w:val="left"/>
      <w:pPr>
        <w:ind w:left="4719" w:hanging="360"/>
      </w:pPr>
      <w:rPr>
        <w:rFonts w:ascii="Symbol" w:hAnsi="Symbol" w:hint="default"/>
      </w:rPr>
    </w:lvl>
    <w:lvl w:ilvl="4" w:tplc="040C0003" w:tentative="1">
      <w:start w:val="1"/>
      <w:numFmt w:val="bullet"/>
      <w:lvlText w:val="o"/>
      <w:lvlJc w:val="left"/>
      <w:pPr>
        <w:ind w:left="5439" w:hanging="360"/>
      </w:pPr>
      <w:rPr>
        <w:rFonts w:ascii="Courier New" w:hAnsi="Courier New" w:hint="default"/>
      </w:rPr>
    </w:lvl>
    <w:lvl w:ilvl="5" w:tplc="040C0005" w:tentative="1">
      <w:start w:val="1"/>
      <w:numFmt w:val="bullet"/>
      <w:lvlText w:val=""/>
      <w:lvlJc w:val="left"/>
      <w:pPr>
        <w:ind w:left="6159" w:hanging="360"/>
      </w:pPr>
      <w:rPr>
        <w:rFonts w:ascii="Wingdings" w:hAnsi="Wingdings" w:hint="default"/>
      </w:rPr>
    </w:lvl>
    <w:lvl w:ilvl="6" w:tplc="040C0001" w:tentative="1">
      <w:start w:val="1"/>
      <w:numFmt w:val="bullet"/>
      <w:lvlText w:val=""/>
      <w:lvlJc w:val="left"/>
      <w:pPr>
        <w:ind w:left="6879" w:hanging="360"/>
      </w:pPr>
      <w:rPr>
        <w:rFonts w:ascii="Symbol" w:hAnsi="Symbol" w:hint="default"/>
      </w:rPr>
    </w:lvl>
    <w:lvl w:ilvl="7" w:tplc="040C0003" w:tentative="1">
      <w:start w:val="1"/>
      <w:numFmt w:val="bullet"/>
      <w:lvlText w:val="o"/>
      <w:lvlJc w:val="left"/>
      <w:pPr>
        <w:ind w:left="7599" w:hanging="360"/>
      </w:pPr>
      <w:rPr>
        <w:rFonts w:ascii="Courier New" w:hAnsi="Courier New" w:hint="default"/>
      </w:rPr>
    </w:lvl>
    <w:lvl w:ilvl="8" w:tplc="040C0005" w:tentative="1">
      <w:start w:val="1"/>
      <w:numFmt w:val="bullet"/>
      <w:lvlText w:val=""/>
      <w:lvlJc w:val="left"/>
      <w:pPr>
        <w:ind w:left="8319" w:hanging="360"/>
      </w:pPr>
      <w:rPr>
        <w:rFonts w:ascii="Wingdings" w:hAnsi="Wingdings" w:hint="default"/>
      </w:rPr>
    </w:lvl>
  </w:abstractNum>
  <w:abstractNum w:abstractNumId="3">
    <w:nsid w:val="31344CDA"/>
    <w:multiLevelType w:val="hybridMultilevel"/>
    <w:tmpl w:val="0F64F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477655"/>
    <w:multiLevelType w:val="hybridMultilevel"/>
    <w:tmpl w:val="34309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146988"/>
    <w:multiLevelType w:val="hybridMultilevel"/>
    <w:tmpl w:val="C44AD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71D"/>
    <w:rsid w:val="00196163"/>
    <w:rsid w:val="003D7A80"/>
    <w:rsid w:val="00502285"/>
    <w:rsid w:val="00577E1E"/>
    <w:rsid w:val="00660BB5"/>
    <w:rsid w:val="00703046"/>
    <w:rsid w:val="00C02429"/>
    <w:rsid w:val="00E0671D"/>
    <w:rsid w:val="00EB00D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163"/>
    <w:pPr>
      <w:ind w:left="720"/>
      <w:contextualSpacing/>
    </w:pPr>
  </w:style>
  <w:style w:type="paragraph" w:styleId="En-tte">
    <w:name w:val="header"/>
    <w:basedOn w:val="Normal"/>
    <w:link w:val="En-tteCar"/>
    <w:uiPriority w:val="99"/>
    <w:unhideWhenUsed/>
    <w:rsid w:val="00703046"/>
    <w:pPr>
      <w:tabs>
        <w:tab w:val="center" w:pos="4536"/>
        <w:tab w:val="right" w:pos="9072"/>
      </w:tabs>
      <w:spacing w:after="0" w:line="240" w:lineRule="auto"/>
    </w:pPr>
  </w:style>
  <w:style w:type="character" w:customStyle="1" w:styleId="En-tteCar">
    <w:name w:val="En-tête Car"/>
    <w:basedOn w:val="Policepardfaut"/>
    <w:link w:val="En-tte"/>
    <w:uiPriority w:val="99"/>
    <w:rsid w:val="00703046"/>
  </w:style>
  <w:style w:type="paragraph" w:styleId="Pieddepage">
    <w:name w:val="footer"/>
    <w:basedOn w:val="Normal"/>
    <w:link w:val="PieddepageCar"/>
    <w:uiPriority w:val="99"/>
    <w:unhideWhenUsed/>
    <w:rsid w:val="007030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0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163"/>
    <w:pPr>
      <w:ind w:left="720"/>
      <w:contextualSpacing/>
    </w:pPr>
  </w:style>
  <w:style w:type="paragraph" w:styleId="En-tte">
    <w:name w:val="header"/>
    <w:basedOn w:val="Normal"/>
    <w:link w:val="En-tteCar"/>
    <w:uiPriority w:val="99"/>
    <w:unhideWhenUsed/>
    <w:rsid w:val="00703046"/>
    <w:pPr>
      <w:tabs>
        <w:tab w:val="center" w:pos="4536"/>
        <w:tab w:val="right" w:pos="9072"/>
      </w:tabs>
      <w:spacing w:after="0" w:line="240" w:lineRule="auto"/>
    </w:pPr>
  </w:style>
  <w:style w:type="character" w:customStyle="1" w:styleId="En-tteCar">
    <w:name w:val="En-tête Car"/>
    <w:basedOn w:val="Policepardfaut"/>
    <w:link w:val="En-tte"/>
    <w:uiPriority w:val="99"/>
    <w:rsid w:val="00703046"/>
  </w:style>
  <w:style w:type="paragraph" w:styleId="Pieddepage">
    <w:name w:val="footer"/>
    <w:basedOn w:val="Normal"/>
    <w:link w:val="PieddepageCar"/>
    <w:uiPriority w:val="99"/>
    <w:unhideWhenUsed/>
    <w:rsid w:val="007030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2004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erwan</dc:creator>
  <cp:keywords/>
  <dc:description/>
  <cp:lastModifiedBy>erwan</cp:lastModifiedBy>
  <cp:revision>2</cp:revision>
  <dcterms:created xsi:type="dcterms:W3CDTF">2013-10-07T13:01:00Z</dcterms:created>
  <dcterms:modified xsi:type="dcterms:W3CDTF">2013-10-07T13:01:00Z</dcterms:modified>
</cp:coreProperties>
</file>